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C3" w:rsidRPr="006168C3" w:rsidRDefault="006168C3" w:rsidP="006168C3">
      <w:pPr>
        <w:jc w:val="both"/>
        <w:rPr>
          <w:rFonts w:ascii="Times New Roman" w:hAnsi="Times New Roman" w:cs="Times New Roman"/>
          <w:sz w:val="28"/>
          <w:szCs w:val="28"/>
        </w:rPr>
      </w:pPr>
      <w:r w:rsidRPr="006168C3">
        <w:rPr>
          <w:rFonts w:ascii="Times New Roman" w:hAnsi="Times New Roman" w:cs="Times New Roman"/>
          <w:sz w:val="28"/>
          <w:szCs w:val="28"/>
        </w:rPr>
        <w:t>Во исполнение приказа прокурора Оренбургской области от 11.07.2011 №96 «О разграничении компетенции территориальных и специализированных прокуратур Оренбургской области» в период 2014 года в области охраны окружающей среды и природопользования прокуратурой района было выявлено 85 нарушений (АППГ – 116), в суды направлен 1 исковое заявление (6), удовлетворено 1 исковое заявление (6), внесено 23 представления (23), по результатам рассмотрения которых 17 лиц привлечено к дисциплинарной ответственности (11), по постановлению прокурора привлечено лиц к административной ответственности – 4 (13).</w:t>
      </w:r>
    </w:p>
    <w:p w:rsidR="006168C3" w:rsidRPr="006168C3" w:rsidRDefault="006168C3" w:rsidP="006168C3">
      <w:pPr>
        <w:jc w:val="both"/>
        <w:rPr>
          <w:rFonts w:ascii="Times New Roman" w:hAnsi="Times New Roman" w:cs="Times New Roman"/>
          <w:sz w:val="28"/>
          <w:szCs w:val="28"/>
        </w:rPr>
      </w:pPr>
      <w:r w:rsidRPr="006168C3">
        <w:rPr>
          <w:rFonts w:ascii="Times New Roman" w:hAnsi="Times New Roman" w:cs="Times New Roman"/>
          <w:sz w:val="28"/>
          <w:szCs w:val="28"/>
        </w:rPr>
        <w:t>Указанные нарушения выявлялись по различным направлениям надзорной деятельности в области охраны окружающей среды и природопользования.</w:t>
      </w:r>
    </w:p>
    <w:p w:rsidR="006168C3" w:rsidRPr="006168C3" w:rsidRDefault="006168C3" w:rsidP="006168C3">
      <w:pPr>
        <w:jc w:val="both"/>
        <w:rPr>
          <w:rFonts w:ascii="Times New Roman" w:hAnsi="Times New Roman" w:cs="Times New Roman"/>
          <w:sz w:val="28"/>
          <w:szCs w:val="28"/>
        </w:rPr>
      </w:pPr>
      <w:r w:rsidRPr="006168C3">
        <w:rPr>
          <w:rFonts w:ascii="Times New Roman" w:hAnsi="Times New Roman" w:cs="Times New Roman"/>
          <w:sz w:val="28"/>
          <w:szCs w:val="28"/>
        </w:rPr>
        <w:t>Так, прокуратурой Тоцкого района проведена проверка соблюдения на поднадзорной территории законодательства об охране окружающей среды в деятельности ИП Лялиной Н.А.</w:t>
      </w:r>
    </w:p>
    <w:p w:rsidR="006168C3" w:rsidRPr="006168C3" w:rsidRDefault="006168C3" w:rsidP="006168C3">
      <w:pPr>
        <w:jc w:val="both"/>
        <w:rPr>
          <w:rFonts w:ascii="Times New Roman" w:hAnsi="Times New Roman" w:cs="Times New Roman"/>
          <w:sz w:val="28"/>
          <w:szCs w:val="28"/>
        </w:rPr>
      </w:pPr>
      <w:r w:rsidRPr="006168C3">
        <w:rPr>
          <w:rFonts w:ascii="Times New Roman" w:hAnsi="Times New Roman" w:cs="Times New Roman"/>
          <w:sz w:val="28"/>
          <w:szCs w:val="28"/>
        </w:rPr>
        <w:t>Вышеуказанный предприниматель Лялина Н.А. эксплуатирует на территории района автозаправочную станцию на праве собственности, свидетельство от 24.06.2010. Площадь земельного участка 12.9 кв.м., свидетельство о государственной регистрации права от 10.11.2010.</w:t>
      </w:r>
    </w:p>
    <w:p w:rsidR="006168C3" w:rsidRPr="006168C3" w:rsidRDefault="006168C3" w:rsidP="006168C3">
      <w:pPr>
        <w:jc w:val="both"/>
        <w:rPr>
          <w:rFonts w:ascii="Times New Roman" w:hAnsi="Times New Roman" w:cs="Times New Roman"/>
          <w:sz w:val="28"/>
          <w:szCs w:val="28"/>
        </w:rPr>
      </w:pPr>
      <w:r w:rsidRPr="006168C3">
        <w:rPr>
          <w:rFonts w:ascii="Times New Roman" w:hAnsi="Times New Roman" w:cs="Times New Roman"/>
          <w:sz w:val="28"/>
          <w:szCs w:val="28"/>
        </w:rPr>
        <w:t>На территории автозаправочной станции расположены: операторная, наземные резервуары – 2 ед. (емкость одного резервуара 8,5 м.куб.), две топливно-раздаточные колонки на один пистолет каждая, пожарный резервуар. На каждом резервуаре расположено по одному дыхательному клапану, т.е. всего 2 на всю заправочную станцию.</w:t>
      </w:r>
    </w:p>
    <w:p w:rsidR="006168C3" w:rsidRPr="006168C3" w:rsidRDefault="006168C3" w:rsidP="006168C3">
      <w:pPr>
        <w:jc w:val="both"/>
        <w:rPr>
          <w:rFonts w:ascii="Times New Roman" w:hAnsi="Times New Roman" w:cs="Times New Roman"/>
          <w:sz w:val="28"/>
          <w:szCs w:val="28"/>
        </w:rPr>
      </w:pPr>
      <w:r w:rsidRPr="006168C3">
        <w:rPr>
          <w:rFonts w:ascii="Times New Roman" w:hAnsi="Times New Roman" w:cs="Times New Roman"/>
          <w:sz w:val="28"/>
          <w:szCs w:val="28"/>
        </w:rPr>
        <w:t>В нарушение части 1 статьи 14 Федерального закона от 04.05.1999 №96-ФЗ «Об охране атмосферного воздуха», части 4 статьи 23 Федерального закона от 10.01.2002 №7-ФЗ «Об охране окружающей среды» ИП Лялина Н.А. осуществляет выброс вредных (загрязняющих) веществ от стационарных источников без специального разрешения.</w:t>
      </w:r>
    </w:p>
    <w:p w:rsidR="006168C3" w:rsidRPr="006168C3" w:rsidRDefault="006168C3" w:rsidP="006168C3">
      <w:pPr>
        <w:jc w:val="both"/>
        <w:rPr>
          <w:rFonts w:ascii="Times New Roman" w:hAnsi="Times New Roman" w:cs="Times New Roman"/>
          <w:sz w:val="28"/>
          <w:szCs w:val="28"/>
        </w:rPr>
      </w:pPr>
      <w:r w:rsidRPr="006168C3">
        <w:rPr>
          <w:rFonts w:ascii="Times New Roman" w:hAnsi="Times New Roman" w:cs="Times New Roman"/>
          <w:sz w:val="28"/>
          <w:szCs w:val="28"/>
        </w:rPr>
        <w:t>Таким образом, в действиях ИП Лялиной Н.А. усматривались признаки административного правонарушения предусмотренного ч.1 ст.8.21 КоАП РФ, в этой связи прокуратурой района вынесено постановление о возбуждении дела об административном правонарушении в отношении ИП Лялиной Н.А. предусмотренного ч.1 ст.8.21 КоАП РФ, которая в последующем привлечена к административной ответственности и назначено административное наказание в виде штрафа в размере 31 000 рублей.</w:t>
      </w:r>
    </w:p>
    <w:p w:rsidR="006168C3" w:rsidRPr="006168C3" w:rsidRDefault="006168C3" w:rsidP="006168C3">
      <w:pPr>
        <w:jc w:val="both"/>
        <w:rPr>
          <w:rFonts w:ascii="Times New Roman" w:hAnsi="Times New Roman" w:cs="Times New Roman"/>
          <w:sz w:val="28"/>
          <w:szCs w:val="28"/>
        </w:rPr>
      </w:pPr>
      <w:r w:rsidRPr="006168C3">
        <w:rPr>
          <w:rFonts w:ascii="Times New Roman" w:hAnsi="Times New Roman" w:cs="Times New Roman"/>
          <w:sz w:val="28"/>
          <w:szCs w:val="28"/>
        </w:rPr>
        <w:lastRenderedPageBreak/>
        <w:t>В ходе проведенной прокуратурой района проверки исполнения требований природоохранного законодательства в части внесения в установленные законом сроки платы за негативное воздействие на окружающую среду, также установлены нарушения исполнения вышеуказанных требований.</w:t>
      </w:r>
    </w:p>
    <w:p w:rsidR="006168C3" w:rsidRPr="006168C3" w:rsidRDefault="006168C3" w:rsidP="006168C3">
      <w:pPr>
        <w:jc w:val="both"/>
        <w:rPr>
          <w:rFonts w:ascii="Times New Roman" w:hAnsi="Times New Roman" w:cs="Times New Roman"/>
          <w:sz w:val="28"/>
          <w:szCs w:val="28"/>
        </w:rPr>
      </w:pPr>
      <w:r w:rsidRPr="006168C3">
        <w:rPr>
          <w:rFonts w:ascii="Times New Roman" w:hAnsi="Times New Roman" w:cs="Times New Roman"/>
          <w:sz w:val="28"/>
          <w:szCs w:val="28"/>
        </w:rPr>
        <w:t>Так установлено, что ООО «Деметра» в нарушение части 1 и 2 статьи 16 Федерального закона от 10.01.2002 №7-ФЗ «Об охране окружающей среды», части 1 статьи 23 Федерального закона от 24.06.1998 №89-ФЗ «Об отходах производства и потребления», приказа Федеральной службы по экологическому, технологическому и атомному надзору от 08.06.2006 №557 «Об установлении сроков уплаты платы за негативное воздействие на окружающую среду» не производятся в установленном порядке ежеквартальные расчёты платы за негативное воздействие на окружающую среду, платежи в установленные сроки не вносятся, в этой связи прокуратурой района вынесено постановление о возбуждении дела об административном правонарушении в отношении директора ООО «Деметра». предусмотренного ст.8.41 КоАП РФ, который в последующем привлечен к административной ответственности и назначено административное наказание в виде штрафа в размере 3 500 рублей.</w:t>
      </w:r>
    </w:p>
    <w:p w:rsidR="006168C3" w:rsidRPr="006168C3" w:rsidRDefault="006168C3" w:rsidP="006168C3">
      <w:pPr>
        <w:jc w:val="both"/>
        <w:rPr>
          <w:rFonts w:ascii="Times New Roman" w:hAnsi="Times New Roman" w:cs="Times New Roman"/>
          <w:sz w:val="28"/>
          <w:szCs w:val="28"/>
        </w:rPr>
      </w:pPr>
      <w:r w:rsidRPr="006168C3">
        <w:rPr>
          <w:rFonts w:ascii="Times New Roman" w:hAnsi="Times New Roman" w:cs="Times New Roman"/>
          <w:sz w:val="28"/>
          <w:szCs w:val="28"/>
        </w:rPr>
        <w:t>В ходе проведения проверки соблюдения законодательства о пожарной и санитарной безопасности в лесах на территории района, установлено, что в районе автодорог: подъезд к с.Кирсановка от а/д Пристанционный – Богдановка и подъезд к с.Кирсановка от а/д подъезд к г.Оренбургу от а/д М-5 «Урал» (Самара - Оренбург), осуществлялось выкорчевывание древесно-кустарниковой растительности Тоцким дорожным управлением «Оренбургремдорстрой» в осенний период 2013 года и до апреля 2014 года вышеуказанная растительность не вывезена.</w:t>
      </w:r>
    </w:p>
    <w:p w:rsidR="006168C3" w:rsidRPr="006168C3" w:rsidRDefault="006168C3" w:rsidP="006168C3">
      <w:pPr>
        <w:jc w:val="both"/>
        <w:rPr>
          <w:rFonts w:ascii="Times New Roman" w:hAnsi="Times New Roman" w:cs="Times New Roman"/>
          <w:sz w:val="28"/>
          <w:szCs w:val="28"/>
        </w:rPr>
      </w:pPr>
      <w:r w:rsidRPr="006168C3">
        <w:rPr>
          <w:rFonts w:ascii="Times New Roman" w:hAnsi="Times New Roman" w:cs="Times New Roman"/>
          <w:sz w:val="28"/>
          <w:szCs w:val="28"/>
        </w:rPr>
        <w:t>          По итогам проверки в адрес руководителя ГКУ «Сорочинское лесничество» и начальника ОНД по Тоцкому району внесены представления об устранении выявленных нарушений закона, а также причин и условий им способствующих, которые впоследствии рассмотрены и два должностных лица привлечены к дисциплинарной ответственности – объявлено замечание.</w:t>
      </w:r>
    </w:p>
    <w:p w:rsidR="006168C3" w:rsidRPr="006168C3" w:rsidRDefault="006168C3" w:rsidP="006168C3">
      <w:pPr>
        <w:jc w:val="both"/>
        <w:rPr>
          <w:rFonts w:ascii="Times New Roman" w:hAnsi="Times New Roman" w:cs="Times New Roman"/>
          <w:sz w:val="28"/>
          <w:szCs w:val="28"/>
        </w:rPr>
      </w:pPr>
      <w:r w:rsidRPr="006168C3">
        <w:rPr>
          <w:rFonts w:ascii="Times New Roman" w:hAnsi="Times New Roman" w:cs="Times New Roman"/>
          <w:sz w:val="28"/>
          <w:szCs w:val="28"/>
        </w:rPr>
        <w:t>В ходе проведения проверки соблюдения природоохранного законодательства муниципального образования «Кирсановский сельсовет».  выявлены нарушения требований природоохранного законодательства в сфере лесопользования.</w:t>
      </w:r>
    </w:p>
    <w:p w:rsidR="006168C3" w:rsidRPr="006168C3" w:rsidRDefault="006168C3" w:rsidP="006168C3">
      <w:pPr>
        <w:jc w:val="both"/>
        <w:rPr>
          <w:rFonts w:ascii="Times New Roman" w:hAnsi="Times New Roman" w:cs="Times New Roman"/>
          <w:sz w:val="28"/>
          <w:szCs w:val="28"/>
        </w:rPr>
      </w:pPr>
      <w:r w:rsidRPr="006168C3">
        <w:rPr>
          <w:rFonts w:ascii="Times New Roman" w:hAnsi="Times New Roman" w:cs="Times New Roman"/>
          <w:sz w:val="28"/>
          <w:szCs w:val="28"/>
        </w:rPr>
        <w:lastRenderedPageBreak/>
        <w:t>Так постановлением главы Тоцкого района от 11.06.09 №440-п  лесные насаждения на территории общей площадью 536 га,  были переданы МО «Кирсановский сельсовет».</w:t>
      </w:r>
    </w:p>
    <w:p w:rsidR="006168C3" w:rsidRPr="006168C3" w:rsidRDefault="006168C3" w:rsidP="006168C3">
      <w:pPr>
        <w:jc w:val="both"/>
        <w:rPr>
          <w:rFonts w:ascii="Times New Roman" w:hAnsi="Times New Roman" w:cs="Times New Roman"/>
          <w:sz w:val="28"/>
          <w:szCs w:val="28"/>
        </w:rPr>
      </w:pPr>
      <w:r w:rsidRPr="006168C3">
        <w:rPr>
          <w:rFonts w:ascii="Times New Roman" w:hAnsi="Times New Roman" w:cs="Times New Roman"/>
          <w:sz w:val="28"/>
          <w:szCs w:val="28"/>
        </w:rPr>
        <w:t>Проверка прокуратуры района показала, что приемка вышеуказанных лесных насаждений не проводилась, мероприятия по государственному и кадастровому учёту, лесоустройству, разработке и утверждению лесохозяйственного регламента по ведению государственного лесного реестра, муниципальному лесному контролю не проводились.</w:t>
      </w:r>
    </w:p>
    <w:p w:rsidR="006168C3" w:rsidRPr="006168C3" w:rsidRDefault="006168C3" w:rsidP="006168C3">
      <w:pPr>
        <w:jc w:val="both"/>
        <w:rPr>
          <w:rFonts w:ascii="Times New Roman" w:hAnsi="Times New Roman" w:cs="Times New Roman"/>
          <w:sz w:val="28"/>
          <w:szCs w:val="28"/>
        </w:rPr>
      </w:pPr>
      <w:r w:rsidRPr="006168C3">
        <w:rPr>
          <w:rFonts w:ascii="Times New Roman" w:hAnsi="Times New Roman" w:cs="Times New Roman"/>
          <w:sz w:val="28"/>
          <w:szCs w:val="28"/>
        </w:rPr>
        <w:t>           В этой связи в прокуратурой района в Тоцкий районный суд направлено исковое заявление об обязании принять меры к устранению нарушений лесного законодательства в отношении городских лесов. По итогам рассмотрения данного искового заявления судом в полном объеме требования прокурора были удовлетворены.</w:t>
      </w:r>
    </w:p>
    <w:p w:rsidR="006168C3" w:rsidRPr="006168C3" w:rsidRDefault="006168C3" w:rsidP="006168C3">
      <w:pPr>
        <w:jc w:val="both"/>
        <w:rPr>
          <w:rFonts w:ascii="Times New Roman" w:hAnsi="Times New Roman" w:cs="Times New Roman"/>
          <w:sz w:val="28"/>
          <w:szCs w:val="28"/>
        </w:rPr>
      </w:pPr>
      <w:r w:rsidRPr="006168C3">
        <w:rPr>
          <w:rFonts w:ascii="Times New Roman" w:hAnsi="Times New Roman" w:cs="Times New Roman"/>
          <w:sz w:val="28"/>
          <w:szCs w:val="28"/>
        </w:rPr>
        <w:t>За истекший период 2014 года зарегистрировано два сообщения о преступлениях в сфере экологии, по итогам рассмотрения данных сообщений возбуждено 1 уголовное дело по факту спила дерева породы дуб общим объемом 0,216 куб.м.</w:t>
      </w:r>
    </w:p>
    <w:p w:rsidR="006168C3" w:rsidRPr="006168C3" w:rsidRDefault="006168C3" w:rsidP="006168C3">
      <w:pPr>
        <w:jc w:val="both"/>
        <w:rPr>
          <w:rFonts w:ascii="Times New Roman" w:hAnsi="Times New Roman" w:cs="Times New Roman"/>
          <w:sz w:val="28"/>
          <w:szCs w:val="28"/>
        </w:rPr>
      </w:pPr>
      <w:r w:rsidRPr="006168C3">
        <w:rPr>
          <w:rFonts w:ascii="Times New Roman" w:hAnsi="Times New Roman" w:cs="Times New Roman"/>
          <w:sz w:val="28"/>
          <w:szCs w:val="28"/>
        </w:rPr>
        <w:t>Данное уголовное дело рассмотрено в мировом суде Тоцкого района, виновное лицо привлечено к уголовной ответственности.</w:t>
      </w:r>
    </w:p>
    <w:p w:rsidR="006168C3" w:rsidRPr="006168C3" w:rsidRDefault="006168C3" w:rsidP="006168C3">
      <w:pPr>
        <w:jc w:val="both"/>
        <w:rPr>
          <w:rFonts w:ascii="Times New Roman" w:hAnsi="Times New Roman" w:cs="Times New Roman"/>
          <w:sz w:val="28"/>
          <w:szCs w:val="28"/>
        </w:rPr>
      </w:pPr>
      <w:r w:rsidRPr="006168C3">
        <w:rPr>
          <w:rFonts w:ascii="Times New Roman" w:hAnsi="Times New Roman" w:cs="Times New Roman"/>
          <w:sz w:val="28"/>
          <w:szCs w:val="28"/>
        </w:rPr>
        <w:t> Общая экологическая обстановка в районе в настоящее время характеризуется как удовлетворительная.</w:t>
      </w:r>
    </w:p>
    <w:p w:rsidR="006168C3" w:rsidRPr="006168C3" w:rsidRDefault="006168C3" w:rsidP="006168C3">
      <w:pPr>
        <w:jc w:val="both"/>
        <w:rPr>
          <w:rFonts w:ascii="Times New Roman" w:hAnsi="Times New Roman" w:cs="Times New Roman"/>
          <w:sz w:val="28"/>
          <w:szCs w:val="28"/>
        </w:rPr>
      </w:pPr>
      <w:r w:rsidRPr="006168C3">
        <w:rPr>
          <w:rFonts w:ascii="Times New Roman" w:hAnsi="Times New Roman" w:cs="Times New Roman"/>
          <w:sz w:val="28"/>
          <w:szCs w:val="28"/>
        </w:rPr>
        <w:t> </w:t>
      </w:r>
    </w:p>
    <w:p w:rsidR="0099152E" w:rsidRPr="006168C3" w:rsidRDefault="0099152E" w:rsidP="006168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152E" w:rsidRPr="006168C3" w:rsidSect="0099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68C3"/>
    <w:rsid w:val="000232EA"/>
    <w:rsid w:val="006168C3"/>
    <w:rsid w:val="0099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855</Words>
  <Characters>4878</Characters>
  <Application>Microsoft Office Word</Application>
  <DocSecurity>0</DocSecurity>
  <Lines>40</Lines>
  <Paragraphs>11</Paragraphs>
  <ScaleCrop>false</ScaleCrop>
  <Company>Microsoft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ZAGS</cp:lastModifiedBy>
  <cp:revision>2</cp:revision>
  <dcterms:created xsi:type="dcterms:W3CDTF">2015-03-25T04:14:00Z</dcterms:created>
  <dcterms:modified xsi:type="dcterms:W3CDTF">2015-03-25T04:15:00Z</dcterms:modified>
</cp:coreProperties>
</file>